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FE" w:rsidRDefault="008154FE" w:rsidP="008154F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4085"/>
      </w:tblGrid>
      <w:tr w:rsidR="008154FE" w:rsidTr="00ED7C6F">
        <w:trPr>
          <w:trHeight w:val="2860"/>
        </w:trPr>
        <w:tc>
          <w:tcPr>
            <w:tcW w:w="5920" w:type="dxa"/>
          </w:tcPr>
          <w:p w:rsidR="008154FE" w:rsidRPr="00EF704F" w:rsidRDefault="008154FE" w:rsidP="00ED7C6F">
            <w:pPr>
              <w:tabs>
                <w:tab w:val="center" w:pos="7512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F70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Бекітемін</w:t>
            </w:r>
            <w:r w:rsidRPr="00EF70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  <w:t xml:space="preserve">                                                                                                                                </w:t>
            </w:r>
          </w:p>
          <w:p w:rsidR="00AB2DFE" w:rsidRPr="00AB2DFE" w:rsidRDefault="00AB2DFE" w:rsidP="00AB2DFE">
            <w:pPr>
              <w:tabs>
                <w:tab w:val="left" w:pos="68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2DFE">
              <w:rPr>
                <w:rFonts w:ascii="Times New Roman" w:hAnsi="Times New Roman"/>
                <w:sz w:val="24"/>
                <w:szCs w:val="24"/>
                <w:lang w:val="kk-KZ"/>
              </w:rPr>
              <w:t>«Қостанай облысы әкімдігінің білім Басқармасының «Қостанай қаласы білім бөлімінің</w:t>
            </w:r>
          </w:p>
          <w:p w:rsidR="00AB2DFE" w:rsidRPr="00AB2DFE" w:rsidRDefault="00AB2DFE" w:rsidP="00AB2DFE">
            <w:pPr>
              <w:tabs>
                <w:tab w:val="left" w:pos="68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2DFE">
              <w:rPr>
                <w:rFonts w:ascii="Times New Roman" w:hAnsi="Times New Roman"/>
                <w:sz w:val="24"/>
                <w:szCs w:val="24"/>
                <w:lang w:val="kk-KZ"/>
              </w:rPr>
              <w:t>«№ 3 бөбекжайы» КМҚК-ның</w:t>
            </w:r>
          </w:p>
          <w:p w:rsidR="008154FE" w:rsidRPr="00AB2DFE" w:rsidRDefault="00AB2DFE" w:rsidP="00ED7C6F">
            <w:pPr>
              <w:tabs>
                <w:tab w:val="left" w:pos="68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менгеруші</w:t>
            </w:r>
          </w:p>
          <w:p w:rsidR="008154FE" w:rsidRPr="00AB2DFE" w:rsidRDefault="008154FE" w:rsidP="00ED7C6F">
            <w:pPr>
              <w:tabs>
                <w:tab w:val="left" w:pos="6885"/>
              </w:tabs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F704F">
              <w:rPr>
                <w:rFonts w:ascii="Times New Roman" w:hAnsi="Times New Roman"/>
                <w:sz w:val="24"/>
                <w:szCs w:val="24"/>
                <w:lang w:val="kk-KZ"/>
              </w:rPr>
              <w:t>_________________________</w:t>
            </w:r>
            <w:r w:rsidRPr="00EF704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</w:r>
            <w:r w:rsidRPr="00EF704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</w:t>
            </w:r>
            <w:r w:rsidRPr="00AB2DF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</w:t>
            </w:r>
          </w:p>
          <w:p w:rsidR="008154FE" w:rsidRPr="00AB2DFE" w:rsidRDefault="008154FE" w:rsidP="008154FE">
            <w:pPr>
              <w:tabs>
                <w:tab w:val="center" w:pos="7512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2D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/</w:t>
            </w:r>
            <w:r w:rsidR="00B158EF" w:rsidRPr="00AB2DF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Хамзина К.Б./</w:t>
            </w:r>
          </w:p>
        </w:tc>
        <w:tc>
          <w:tcPr>
            <w:tcW w:w="4085" w:type="dxa"/>
          </w:tcPr>
          <w:p w:rsidR="00AB2DFE" w:rsidRDefault="008154FE" w:rsidP="00ED7C6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70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Утверждено  </w:t>
            </w:r>
            <w:r w:rsidRPr="00EF70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</w:t>
            </w:r>
            <w:r w:rsidR="00AB2DFE" w:rsidRPr="00AB2DFE">
              <w:rPr>
                <w:rFonts w:ascii="Times New Roman" w:hAnsi="Times New Roman"/>
                <w:sz w:val="24"/>
                <w:szCs w:val="24"/>
                <w:lang w:val="kk-KZ"/>
              </w:rPr>
              <w:t>КГКП «Ясли-сада № 3» отдела образования города Костаная» У</w:t>
            </w:r>
            <w:r w:rsidR="00AB2D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правления  образований  акимата </w:t>
            </w:r>
            <w:r w:rsidR="00AB2DFE" w:rsidRPr="00AB2DFE">
              <w:rPr>
                <w:rFonts w:ascii="Times New Roman" w:hAnsi="Times New Roman"/>
                <w:sz w:val="24"/>
                <w:szCs w:val="24"/>
                <w:lang w:val="kk-KZ"/>
              </w:rPr>
              <w:t>Костанайской области</w:t>
            </w:r>
          </w:p>
          <w:p w:rsidR="008154FE" w:rsidRPr="00EF704F" w:rsidRDefault="00AB2DFE" w:rsidP="00ED7C6F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8154FE" w:rsidRPr="00EF704F" w:rsidRDefault="008154FE" w:rsidP="00ED7C6F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B158E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="00B158EF">
              <w:rPr>
                <w:rFonts w:ascii="Times New Roman" w:eastAsia="Times New Roman" w:hAnsi="Times New Roman"/>
                <w:sz w:val="24"/>
                <w:szCs w:val="24"/>
              </w:rPr>
              <w:t>Хамзина</w:t>
            </w:r>
            <w:proofErr w:type="spellEnd"/>
            <w:r w:rsidR="00B158EF">
              <w:rPr>
                <w:rFonts w:ascii="Times New Roman" w:eastAsia="Times New Roman" w:hAnsi="Times New Roman"/>
                <w:sz w:val="24"/>
                <w:szCs w:val="24"/>
              </w:rPr>
              <w:t xml:space="preserve"> К.Б./</w:t>
            </w:r>
          </w:p>
          <w:p w:rsidR="008154FE" w:rsidRPr="00EF704F" w:rsidRDefault="008154FE" w:rsidP="00ED7C6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                         </w:t>
            </w:r>
          </w:p>
          <w:p w:rsidR="008154FE" w:rsidRPr="00EF704F" w:rsidRDefault="008154FE" w:rsidP="00ED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154FE" w:rsidRPr="00EF704F" w:rsidRDefault="008154FE" w:rsidP="00ED7C6F">
            <w:pPr>
              <w:tabs>
                <w:tab w:val="center" w:pos="7512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</w:tbl>
    <w:p w:rsidR="008154FE" w:rsidRDefault="008154FE" w:rsidP="008154F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C60955">
        <w:rPr>
          <w:rFonts w:ascii="Times New Roman" w:hAnsi="Times New Roman"/>
          <w:b/>
          <w:sz w:val="36"/>
          <w:szCs w:val="36"/>
        </w:rPr>
        <w:t>План работы консультационного пункта.</w:t>
      </w:r>
    </w:p>
    <w:p w:rsidR="008154FE" w:rsidRPr="00C60955" w:rsidRDefault="008154FE" w:rsidP="008154F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8154FE" w:rsidRPr="00C60955" w:rsidRDefault="008154FE" w:rsidP="008154FE">
      <w:pPr>
        <w:pStyle w:val="a3"/>
        <w:rPr>
          <w:rFonts w:ascii="Times New Roman" w:hAnsi="Times New Roman"/>
          <w:sz w:val="28"/>
          <w:szCs w:val="28"/>
        </w:rPr>
      </w:pPr>
      <w:r w:rsidRPr="00C60955">
        <w:rPr>
          <w:rFonts w:ascii="Times New Roman" w:hAnsi="Times New Roman"/>
          <w:b/>
          <w:bCs/>
          <w:i/>
          <w:iCs/>
          <w:sz w:val="28"/>
          <w:szCs w:val="28"/>
        </w:rPr>
        <w:t>Цели и задачи:</w:t>
      </w:r>
      <w:r w:rsidRPr="00C60955">
        <w:rPr>
          <w:rFonts w:ascii="Times New Roman" w:hAnsi="Times New Roman"/>
          <w:sz w:val="28"/>
          <w:szCs w:val="28"/>
        </w:rPr>
        <w:t> </w:t>
      </w:r>
    </w:p>
    <w:p w:rsidR="008154FE" w:rsidRPr="00C60955" w:rsidRDefault="008154FE" w:rsidP="008154FE">
      <w:pPr>
        <w:pStyle w:val="a3"/>
        <w:rPr>
          <w:rFonts w:ascii="Times New Roman" w:hAnsi="Times New Roman"/>
          <w:sz w:val="28"/>
          <w:szCs w:val="28"/>
        </w:rPr>
      </w:pPr>
      <w:r w:rsidRPr="00C60955">
        <w:rPr>
          <w:rFonts w:ascii="Times New Roman" w:hAnsi="Times New Roman"/>
          <w:sz w:val="28"/>
          <w:szCs w:val="28"/>
        </w:rPr>
        <w:t>-      </w:t>
      </w:r>
      <w:r w:rsidRPr="00C6095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60955">
        <w:rPr>
          <w:rFonts w:ascii="Times New Roman" w:hAnsi="Times New Roman"/>
          <w:sz w:val="28"/>
          <w:szCs w:val="28"/>
        </w:rPr>
        <w:t>Обеспечение единства и преемственности семейного и общественного воспитания.</w:t>
      </w:r>
    </w:p>
    <w:p w:rsidR="008154FE" w:rsidRPr="00C60955" w:rsidRDefault="008154FE" w:rsidP="008154FE">
      <w:pPr>
        <w:pStyle w:val="a3"/>
        <w:rPr>
          <w:rFonts w:ascii="Times New Roman" w:hAnsi="Times New Roman"/>
          <w:sz w:val="28"/>
          <w:szCs w:val="28"/>
        </w:rPr>
      </w:pPr>
      <w:r w:rsidRPr="00C60955">
        <w:rPr>
          <w:rFonts w:ascii="Times New Roman" w:hAnsi="Times New Roman"/>
          <w:sz w:val="28"/>
          <w:szCs w:val="28"/>
        </w:rPr>
        <w:t>-   </w:t>
      </w:r>
      <w:r w:rsidRPr="00C6095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60955">
        <w:rPr>
          <w:rFonts w:ascii="Times New Roman" w:hAnsi="Times New Roman"/>
          <w:sz w:val="28"/>
          <w:szCs w:val="28"/>
        </w:rPr>
        <w:t>Оказание психолого-педагогической помощи родителям (законным представителям).</w:t>
      </w:r>
    </w:p>
    <w:p w:rsidR="008154FE" w:rsidRPr="00C60955" w:rsidRDefault="008154FE" w:rsidP="008154FE">
      <w:pPr>
        <w:pStyle w:val="a3"/>
        <w:rPr>
          <w:rFonts w:ascii="Times New Roman" w:hAnsi="Times New Roman"/>
          <w:sz w:val="28"/>
          <w:szCs w:val="28"/>
        </w:rPr>
      </w:pPr>
      <w:r w:rsidRPr="00C60955">
        <w:rPr>
          <w:rFonts w:ascii="Times New Roman" w:hAnsi="Times New Roman"/>
          <w:sz w:val="28"/>
          <w:szCs w:val="28"/>
        </w:rPr>
        <w:t xml:space="preserve">  -  </w:t>
      </w:r>
      <w:r w:rsidRPr="00C6095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60955">
        <w:rPr>
          <w:rFonts w:ascii="Times New Roman" w:hAnsi="Times New Roman"/>
          <w:sz w:val="28"/>
          <w:szCs w:val="28"/>
        </w:rPr>
        <w:t>Поддержка всестороннего развития личности детей, не посещающих детские образовательные учреждения.</w:t>
      </w:r>
    </w:p>
    <w:p w:rsidR="008154FE" w:rsidRPr="00C60955" w:rsidRDefault="008154FE" w:rsidP="008154FE">
      <w:pPr>
        <w:pStyle w:val="a3"/>
        <w:rPr>
          <w:rFonts w:ascii="Times New Roman" w:hAnsi="Times New Roman"/>
          <w:sz w:val="28"/>
          <w:szCs w:val="28"/>
        </w:rPr>
      </w:pPr>
      <w:r w:rsidRPr="00C60955">
        <w:rPr>
          <w:rFonts w:ascii="Times New Roman" w:hAnsi="Times New Roman"/>
          <w:sz w:val="28"/>
          <w:szCs w:val="28"/>
        </w:rPr>
        <w:t xml:space="preserve"> - </w:t>
      </w:r>
      <w:r w:rsidRPr="00C6095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60955">
        <w:rPr>
          <w:rFonts w:ascii="Times New Roman" w:hAnsi="Times New Roman"/>
          <w:sz w:val="28"/>
          <w:szCs w:val="28"/>
        </w:rPr>
        <w:t>Оказание всесторонней помощи родителям (законным представителям), чьи дети не посещают образовательные учреждения, в обеспечении равных стартовых возможностей при поступлении в школу.</w:t>
      </w:r>
    </w:p>
    <w:p w:rsidR="008154FE" w:rsidRPr="00C60955" w:rsidRDefault="008154FE" w:rsidP="008154FE">
      <w:pPr>
        <w:pStyle w:val="a3"/>
        <w:rPr>
          <w:rFonts w:ascii="Times New Roman" w:hAnsi="Times New Roman"/>
          <w:sz w:val="28"/>
          <w:szCs w:val="28"/>
        </w:rPr>
      </w:pPr>
      <w:r w:rsidRPr="00C60955">
        <w:rPr>
          <w:rFonts w:ascii="Times New Roman" w:hAnsi="Times New Roman"/>
          <w:sz w:val="28"/>
          <w:szCs w:val="28"/>
        </w:rPr>
        <w:t> -    </w:t>
      </w:r>
      <w:r w:rsidRPr="00C6095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60955">
        <w:rPr>
          <w:rFonts w:ascii="Times New Roman" w:hAnsi="Times New Roman"/>
          <w:sz w:val="28"/>
          <w:szCs w:val="28"/>
        </w:rPr>
        <w:t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</w:r>
    </w:p>
    <w:p w:rsidR="008154FE" w:rsidRPr="00C60955" w:rsidRDefault="008154FE" w:rsidP="008154FE">
      <w:pPr>
        <w:pStyle w:val="a3"/>
        <w:rPr>
          <w:rFonts w:ascii="Times New Roman" w:hAnsi="Times New Roman"/>
          <w:sz w:val="28"/>
          <w:szCs w:val="28"/>
        </w:rPr>
      </w:pPr>
      <w:r w:rsidRPr="00C60955">
        <w:rPr>
          <w:rFonts w:ascii="Times New Roman" w:hAnsi="Times New Roman"/>
          <w:sz w:val="28"/>
          <w:szCs w:val="28"/>
        </w:rPr>
        <w:t> - Оказание содействия в социализации детей дошкольного возраста, не посещающих образовательные учреждения.</w:t>
      </w:r>
    </w:p>
    <w:p w:rsidR="008154FE" w:rsidRPr="00C60955" w:rsidRDefault="008154FE" w:rsidP="008154FE">
      <w:pPr>
        <w:pStyle w:val="a3"/>
        <w:rPr>
          <w:rFonts w:ascii="Times New Roman" w:hAnsi="Times New Roman"/>
          <w:sz w:val="28"/>
          <w:szCs w:val="28"/>
        </w:rPr>
      </w:pPr>
      <w:r w:rsidRPr="00C60955">
        <w:rPr>
          <w:rFonts w:ascii="Times New Roman" w:hAnsi="Times New Roman"/>
          <w:sz w:val="28"/>
          <w:szCs w:val="28"/>
        </w:rPr>
        <w:t xml:space="preserve"> - </w:t>
      </w:r>
      <w:r w:rsidRPr="00C6095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60955">
        <w:rPr>
          <w:rFonts w:ascii="Times New Roman" w:hAnsi="Times New Roman"/>
          <w:sz w:val="28"/>
          <w:szCs w:val="28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возраста, не посещающих образовательные учреждения.</w:t>
      </w:r>
    </w:p>
    <w:p w:rsidR="008154FE" w:rsidRPr="00C60955" w:rsidRDefault="008154FE" w:rsidP="008154FE">
      <w:pPr>
        <w:pStyle w:val="a3"/>
        <w:rPr>
          <w:rFonts w:ascii="Times New Roman" w:hAnsi="Times New Roman"/>
          <w:sz w:val="28"/>
          <w:szCs w:val="28"/>
        </w:rPr>
      </w:pPr>
      <w:r w:rsidRPr="00C60955">
        <w:rPr>
          <w:rFonts w:ascii="Times New Roman" w:hAnsi="Times New Roman"/>
          <w:sz w:val="28"/>
          <w:szCs w:val="28"/>
        </w:rPr>
        <w:t> -  </w:t>
      </w:r>
      <w:r w:rsidRPr="00C6095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60955">
        <w:rPr>
          <w:rFonts w:ascii="Times New Roman" w:hAnsi="Times New Roman"/>
          <w:sz w:val="28"/>
          <w:szCs w:val="28"/>
        </w:rPr>
        <w:t xml:space="preserve">Обеспечение взаимодействия между государственным образовательным учреждением, реализующим </w:t>
      </w:r>
      <w:r>
        <w:rPr>
          <w:rFonts w:ascii="Times New Roman" w:hAnsi="Times New Roman"/>
          <w:sz w:val="28"/>
          <w:szCs w:val="28"/>
        </w:rPr>
        <w:t xml:space="preserve">Типовую учебную </w:t>
      </w:r>
      <w:r w:rsidRPr="00C60955">
        <w:rPr>
          <w:rFonts w:ascii="Times New Roman" w:hAnsi="Times New Roman"/>
          <w:sz w:val="28"/>
          <w:szCs w:val="28"/>
        </w:rPr>
        <w:t xml:space="preserve">программу дошкольного </w:t>
      </w:r>
      <w:r>
        <w:rPr>
          <w:rFonts w:ascii="Times New Roman" w:hAnsi="Times New Roman"/>
          <w:sz w:val="28"/>
          <w:szCs w:val="28"/>
        </w:rPr>
        <w:t>воспитания и обучения</w:t>
      </w:r>
      <w:r w:rsidRPr="00C60955">
        <w:rPr>
          <w:rFonts w:ascii="Times New Roman" w:hAnsi="Times New Roman"/>
          <w:sz w:val="28"/>
          <w:szCs w:val="28"/>
        </w:rPr>
        <w:t>, и другими организациями социальной и медицинской поддержки детей и родителей (законных представителей).</w:t>
      </w:r>
    </w:p>
    <w:p w:rsidR="008154FE" w:rsidRPr="00C60955" w:rsidRDefault="008154FE" w:rsidP="008154FE">
      <w:pPr>
        <w:pStyle w:val="a3"/>
        <w:rPr>
          <w:rFonts w:ascii="Times New Roman" w:hAnsi="Times New Roman"/>
          <w:sz w:val="28"/>
          <w:szCs w:val="28"/>
        </w:rPr>
      </w:pPr>
      <w:r w:rsidRPr="00C60955">
        <w:rPr>
          <w:rFonts w:ascii="Times New Roman" w:hAnsi="Times New Roman"/>
          <w:sz w:val="28"/>
          <w:szCs w:val="28"/>
        </w:rPr>
        <w:t> - По окончании консультации родителям выдаются устные рекомендации специалиста, который консультировал.</w:t>
      </w:r>
    </w:p>
    <w:p w:rsidR="008154FE" w:rsidRPr="00C60955" w:rsidRDefault="008154FE" w:rsidP="008154FE">
      <w:pPr>
        <w:pStyle w:val="a3"/>
        <w:rPr>
          <w:rFonts w:ascii="Times New Roman" w:hAnsi="Times New Roman"/>
          <w:sz w:val="28"/>
          <w:szCs w:val="28"/>
        </w:rPr>
      </w:pPr>
      <w:r w:rsidRPr="00C60955">
        <w:rPr>
          <w:rFonts w:ascii="Times New Roman" w:hAnsi="Times New Roman"/>
          <w:sz w:val="28"/>
          <w:szCs w:val="28"/>
        </w:rPr>
        <w:t> </w:t>
      </w:r>
    </w:p>
    <w:p w:rsidR="008154FE" w:rsidRDefault="008154FE" w:rsidP="008154FE">
      <w:pPr>
        <w:pStyle w:val="a3"/>
        <w:rPr>
          <w:rFonts w:ascii="Times New Roman" w:hAnsi="Times New Roman"/>
          <w:sz w:val="28"/>
          <w:szCs w:val="28"/>
        </w:rPr>
      </w:pPr>
      <w:r w:rsidRPr="00C60955">
        <w:rPr>
          <w:rFonts w:ascii="Times New Roman" w:hAnsi="Times New Roman"/>
          <w:b/>
          <w:sz w:val="28"/>
          <w:szCs w:val="28"/>
        </w:rPr>
        <w:t>Ожидаемый результат:</w:t>
      </w:r>
      <w:r w:rsidRPr="00C60955">
        <w:rPr>
          <w:rFonts w:ascii="Times New Roman" w:hAnsi="Times New Roman"/>
          <w:sz w:val="28"/>
          <w:szCs w:val="28"/>
        </w:rPr>
        <w:t xml:space="preserve"> Удовлетворение интересов и желаний родителей в педагогической и психологической помощи, направленных на получение желаемых результатов в развитии личностных достижений ребенка. </w:t>
      </w:r>
    </w:p>
    <w:p w:rsidR="008154FE" w:rsidRDefault="008154FE" w:rsidP="008154FE">
      <w:pPr>
        <w:pStyle w:val="a3"/>
        <w:rPr>
          <w:rFonts w:ascii="Times New Roman" w:hAnsi="Times New Roman"/>
          <w:sz w:val="28"/>
          <w:szCs w:val="28"/>
        </w:rPr>
      </w:pPr>
    </w:p>
    <w:p w:rsidR="008154FE" w:rsidRDefault="008154FE" w:rsidP="008154FE">
      <w:pPr>
        <w:pStyle w:val="a3"/>
        <w:rPr>
          <w:rFonts w:ascii="Times New Roman" w:hAnsi="Times New Roman"/>
          <w:sz w:val="28"/>
          <w:szCs w:val="28"/>
        </w:rPr>
      </w:pPr>
    </w:p>
    <w:p w:rsidR="008154FE" w:rsidRDefault="008154FE" w:rsidP="008154FE">
      <w:pPr>
        <w:pStyle w:val="a3"/>
        <w:rPr>
          <w:rFonts w:ascii="Times New Roman" w:hAnsi="Times New Roman"/>
          <w:sz w:val="28"/>
          <w:szCs w:val="28"/>
        </w:rPr>
      </w:pPr>
    </w:p>
    <w:p w:rsidR="008154FE" w:rsidRDefault="008154FE" w:rsidP="008154FE">
      <w:pPr>
        <w:pStyle w:val="a3"/>
        <w:rPr>
          <w:rFonts w:ascii="Times New Roman" w:hAnsi="Times New Roman"/>
          <w:sz w:val="28"/>
          <w:szCs w:val="28"/>
        </w:rPr>
      </w:pPr>
    </w:p>
    <w:p w:rsidR="008154FE" w:rsidRDefault="008154FE" w:rsidP="008154FE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8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471"/>
        <w:gridCol w:w="3994"/>
        <w:gridCol w:w="2702"/>
      </w:tblGrid>
      <w:tr w:rsidR="008154FE" w:rsidRPr="008A6982" w:rsidTr="00ED7C6F">
        <w:trPr>
          <w:trHeight w:val="139"/>
        </w:trPr>
        <w:tc>
          <w:tcPr>
            <w:tcW w:w="640" w:type="dxa"/>
            <w:shd w:val="clear" w:color="auto" w:fill="auto"/>
          </w:tcPr>
          <w:p w:rsidR="008154FE" w:rsidRPr="008A6982" w:rsidRDefault="00B312F2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71" w:type="dxa"/>
            <w:shd w:val="clear" w:color="auto" w:fill="auto"/>
          </w:tcPr>
          <w:p w:rsidR="008154FE" w:rsidRPr="008A6982" w:rsidRDefault="008154FE" w:rsidP="00ED7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форма работы</w:t>
            </w:r>
          </w:p>
        </w:tc>
        <w:tc>
          <w:tcPr>
            <w:tcW w:w="3994" w:type="dxa"/>
            <w:shd w:val="clear" w:color="auto" w:fill="auto"/>
          </w:tcPr>
          <w:p w:rsidR="008154FE" w:rsidRPr="008A6982" w:rsidRDefault="008154FE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702" w:type="dxa"/>
            <w:shd w:val="clear" w:color="auto" w:fill="auto"/>
          </w:tcPr>
          <w:p w:rsidR="008154FE" w:rsidRPr="008A6982" w:rsidRDefault="008154FE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 примечание</w:t>
            </w:r>
          </w:p>
        </w:tc>
      </w:tr>
      <w:tr w:rsidR="008154FE" w:rsidRPr="008A6982" w:rsidTr="00ED7C6F">
        <w:trPr>
          <w:trHeight w:val="139"/>
        </w:trPr>
        <w:tc>
          <w:tcPr>
            <w:tcW w:w="640" w:type="dxa"/>
            <w:shd w:val="clear" w:color="auto" w:fill="auto"/>
          </w:tcPr>
          <w:p w:rsidR="008154FE" w:rsidRPr="008A6982" w:rsidRDefault="00B312F2" w:rsidP="00ED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shd w:val="clear" w:color="auto" w:fill="auto"/>
          </w:tcPr>
          <w:p w:rsidR="008154FE" w:rsidRPr="008A6982" w:rsidRDefault="008154FE" w:rsidP="00ED7C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94" w:type="dxa"/>
            <w:shd w:val="clear" w:color="auto" w:fill="auto"/>
          </w:tcPr>
          <w:p w:rsidR="008154FE" w:rsidRPr="008A6982" w:rsidRDefault="008154FE" w:rsidP="00ED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6982">
              <w:rPr>
                <w:rFonts w:ascii="Times New Roman" w:hAnsi="Times New Roman"/>
                <w:sz w:val="24"/>
                <w:szCs w:val="24"/>
              </w:rPr>
              <w:t xml:space="preserve">Выявление и приглашение </w:t>
            </w:r>
            <w:proofErr w:type="gramStart"/>
            <w:r w:rsidRPr="008A698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154FE" w:rsidRPr="008A6982" w:rsidRDefault="008154FE" w:rsidP="00ED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консультативный пункт семей, воспитывающих детей дошкольного возраста на дому.</w:t>
            </w:r>
          </w:p>
        </w:tc>
        <w:tc>
          <w:tcPr>
            <w:tcW w:w="2702" w:type="dxa"/>
            <w:shd w:val="clear" w:color="auto" w:fill="auto"/>
          </w:tcPr>
          <w:p w:rsidR="008154FE" w:rsidRPr="008A6982" w:rsidRDefault="008154FE" w:rsidP="00ED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82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  <w:p w:rsidR="008154FE" w:rsidRPr="008A6982" w:rsidRDefault="008154FE" w:rsidP="00ED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8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54FE" w:rsidRPr="008A6982" w:rsidTr="00ED7C6F">
        <w:trPr>
          <w:trHeight w:val="1393"/>
        </w:trPr>
        <w:tc>
          <w:tcPr>
            <w:tcW w:w="640" w:type="dxa"/>
            <w:shd w:val="clear" w:color="auto" w:fill="auto"/>
          </w:tcPr>
          <w:p w:rsidR="008154FE" w:rsidRPr="008A6982" w:rsidRDefault="00B312F2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1" w:type="dxa"/>
            <w:shd w:val="clear" w:color="auto" w:fill="auto"/>
          </w:tcPr>
          <w:p w:rsidR="008154FE" w:rsidRPr="008A6982" w:rsidRDefault="008154FE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с родителями с учетом возникающих проблем.</w:t>
            </w:r>
          </w:p>
        </w:tc>
        <w:tc>
          <w:tcPr>
            <w:tcW w:w="3994" w:type="dxa"/>
            <w:shd w:val="clear" w:color="auto" w:fill="auto"/>
          </w:tcPr>
          <w:p w:rsidR="008154FE" w:rsidRPr="008A6982" w:rsidRDefault="008154FE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запросам родителей</w:t>
            </w:r>
          </w:p>
        </w:tc>
        <w:tc>
          <w:tcPr>
            <w:tcW w:w="2702" w:type="dxa"/>
            <w:shd w:val="clear" w:color="auto" w:fill="auto"/>
          </w:tcPr>
          <w:p w:rsidR="008154FE" w:rsidRPr="008A6982" w:rsidRDefault="008154FE" w:rsidP="008154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консультируемые</w:t>
            </w:r>
          </w:p>
        </w:tc>
      </w:tr>
      <w:tr w:rsidR="00AB2DFE" w:rsidRPr="008A6982" w:rsidTr="00ED7C6F">
        <w:trPr>
          <w:trHeight w:val="1393"/>
        </w:trPr>
        <w:tc>
          <w:tcPr>
            <w:tcW w:w="640" w:type="dxa"/>
            <w:shd w:val="clear" w:color="auto" w:fill="auto"/>
          </w:tcPr>
          <w:p w:rsidR="00AB2DFE" w:rsidRDefault="00AB2DFE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1" w:type="dxa"/>
            <w:shd w:val="clear" w:color="auto" w:fill="auto"/>
          </w:tcPr>
          <w:p w:rsidR="00AB2DFE" w:rsidRPr="008A6982" w:rsidRDefault="00AB2DFE" w:rsidP="00AB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особыми образовательными потребностями</w:t>
            </w:r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  <w:shd w:val="clear" w:color="auto" w:fill="auto"/>
          </w:tcPr>
          <w:p w:rsidR="00AB2DFE" w:rsidRPr="008A6982" w:rsidRDefault="00AB2DFE" w:rsidP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запросам родителей</w:t>
            </w:r>
          </w:p>
        </w:tc>
        <w:tc>
          <w:tcPr>
            <w:tcW w:w="2702" w:type="dxa"/>
            <w:shd w:val="clear" w:color="auto" w:fill="auto"/>
          </w:tcPr>
          <w:p w:rsidR="00AB2DFE" w:rsidRPr="008A6982" w:rsidRDefault="00AB2DFE" w:rsidP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консультируемые</w:t>
            </w:r>
          </w:p>
        </w:tc>
      </w:tr>
      <w:tr w:rsidR="00AB2DFE" w:rsidRPr="008A6982" w:rsidTr="00ED7C6F">
        <w:trPr>
          <w:trHeight w:val="2261"/>
        </w:trPr>
        <w:tc>
          <w:tcPr>
            <w:tcW w:w="640" w:type="dxa"/>
            <w:shd w:val="clear" w:color="auto" w:fill="auto"/>
          </w:tcPr>
          <w:p w:rsidR="00AB2DFE" w:rsidRPr="008A6982" w:rsidRDefault="00AB2DFE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1" w:type="dxa"/>
            <w:shd w:val="clear" w:color="auto" w:fill="auto"/>
          </w:tcPr>
          <w:p w:rsidR="00AB2DFE" w:rsidRPr="008A6982" w:rsidRDefault="00AB2DFE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консультаций, памяток, буклетов и рекомендаций в вопросах воспитания и обучения ребенка с учетом возрастных особенностей</w:t>
            </w:r>
            <w:proofErr w:type="gramStart"/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так же в системе инклюзивного образования</w:t>
            </w:r>
          </w:p>
        </w:tc>
        <w:tc>
          <w:tcPr>
            <w:tcW w:w="3994" w:type="dxa"/>
            <w:shd w:val="clear" w:color="auto" w:fill="auto"/>
          </w:tcPr>
          <w:p w:rsidR="00AB2DFE" w:rsidRPr="008A6982" w:rsidRDefault="00AB2DFE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запросам и выявлению проблем в результате диагностики и консультативной работы.</w:t>
            </w:r>
          </w:p>
        </w:tc>
        <w:tc>
          <w:tcPr>
            <w:tcW w:w="2702" w:type="dxa"/>
            <w:shd w:val="clear" w:color="auto" w:fill="auto"/>
          </w:tcPr>
          <w:p w:rsidR="00AB2DFE" w:rsidRPr="008A6982" w:rsidRDefault="00AB2DFE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Консультируемые </w:t>
            </w:r>
          </w:p>
        </w:tc>
      </w:tr>
      <w:tr w:rsidR="00AB2DFE" w:rsidRPr="008A6982" w:rsidTr="00ED7C6F">
        <w:trPr>
          <w:trHeight w:val="1682"/>
        </w:trPr>
        <w:tc>
          <w:tcPr>
            <w:tcW w:w="640" w:type="dxa"/>
            <w:shd w:val="clear" w:color="auto" w:fill="auto"/>
          </w:tcPr>
          <w:p w:rsidR="00AB2DFE" w:rsidRPr="008A6982" w:rsidRDefault="00AB2DFE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1" w:type="dxa"/>
            <w:shd w:val="clear" w:color="auto" w:fill="auto"/>
          </w:tcPr>
          <w:p w:rsidR="00AB2DFE" w:rsidRPr="008A6982" w:rsidRDefault="00AB2DFE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индивидуальных и групповых психологических тренингов  в системе: «Родители», «Дети-Родители»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«Ребенок ООП»</w:t>
            </w:r>
          </w:p>
        </w:tc>
        <w:tc>
          <w:tcPr>
            <w:tcW w:w="3994" w:type="dxa"/>
            <w:shd w:val="clear" w:color="auto" w:fill="auto"/>
          </w:tcPr>
          <w:p w:rsidR="00AB2DFE" w:rsidRPr="008A6982" w:rsidRDefault="00AB2DFE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плану работы психолога</w:t>
            </w:r>
          </w:p>
        </w:tc>
        <w:tc>
          <w:tcPr>
            <w:tcW w:w="2702" w:type="dxa"/>
            <w:shd w:val="clear" w:color="auto" w:fill="auto"/>
          </w:tcPr>
          <w:p w:rsidR="00AB2DFE" w:rsidRPr="008A6982" w:rsidRDefault="00AB2DFE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B2DFE" w:rsidRPr="008A6982" w:rsidTr="00ED7C6F">
        <w:trPr>
          <w:trHeight w:val="1067"/>
        </w:trPr>
        <w:tc>
          <w:tcPr>
            <w:tcW w:w="640" w:type="dxa"/>
            <w:shd w:val="clear" w:color="auto" w:fill="auto"/>
          </w:tcPr>
          <w:p w:rsidR="00AB2DFE" w:rsidRPr="008A6982" w:rsidRDefault="00AB2DFE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1" w:type="dxa"/>
            <w:shd w:val="clear" w:color="auto" w:fill="auto"/>
          </w:tcPr>
          <w:p w:rsidR="00AB2DFE" w:rsidRPr="008A6982" w:rsidRDefault="00AB2DFE" w:rsidP="00AB2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родителей на 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ренники, «Дни открытых дверей» заседание Школа матерей, Школа Отцов</w:t>
            </w:r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развлечения, спортивные соревнования</w:t>
            </w:r>
          </w:p>
        </w:tc>
        <w:tc>
          <w:tcPr>
            <w:tcW w:w="3994" w:type="dxa"/>
            <w:shd w:val="clear" w:color="auto" w:fill="auto"/>
          </w:tcPr>
          <w:p w:rsidR="00AB2DFE" w:rsidRPr="008A6982" w:rsidRDefault="00AB2DFE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плану работы детского сада </w:t>
            </w:r>
          </w:p>
        </w:tc>
        <w:tc>
          <w:tcPr>
            <w:tcW w:w="2702" w:type="dxa"/>
            <w:shd w:val="clear" w:color="auto" w:fill="auto"/>
          </w:tcPr>
          <w:p w:rsidR="00AB2DFE" w:rsidRPr="008A6982" w:rsidRDefault="00AB2DFE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Консультируемые</w:t>
            </w:r>
          </w:p>
        </w:tc>
      </w:tr>
      <w:tr w:rsidR="00AB2DFE" w:rsidRPr="008A6982" w:rsidTr="00ED7C6F">
        <w:trPr>
          <w:trHeight w:val="1465"/>
        </w:trPr>
        <w:tc>
          <w:tcPr>
            <w:tcW w:w="640" w:type="dxa"/>
            <w:shd w:val="clear" w:color="auto" w:fill="auto"/>
          </w:tcPr>
          <w:p w:rsidR="00AB2DFE" w:rsidRPr="008A6982" w:rsidRDefault="00AB2DFE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1" w:type="dxa"/>
            <w:shd w:val="clear" w:color="auto" w:fill="auto"/>
          </w:tcPr>
          <w:p w:rsidR="00AB2DFE" w:rsidRPr="008A6982" w:rsidRDefault="00AB2DFE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отзывов и предложений родителей о работе консультативной службы для перспективного планирования работы </w:t>
            </w:r>
          </w:p>
        </w:tc>
        <w:tc>
          <w:tcPr>
            <w:tcW w:w="3994" w:type="dxa"/>
            <w:shd w:val="clear" w:color="auto" w:fill="auto"/>
          </w:tcPr>
          <w:p w:rsidR="00AB2DFE" w:rsidRPr="008A6982" w:rsidRDefault="00AB2DFE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82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года</w:t>
            </w:r>
          </w:p>
        </w:tc>
        <w:tc>
          <w:tcPr>
            <w:tcW w:w="2702" w:type="dxa"/>
            <w:shd w:val="clear" w:color="auto" w:fill="auto"/>
          </w:tcPr>
          <w:p w:rsidR="00AB2DFE" w:rsidRPr="008A6982" w:rsidRDefault="00AB2DFE" w:rsidP="00ED7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Консультируемые</w:t>
            </w:r>
          </w:p>
        </w:tc>
      </w:tr>
    </w:tbl>
    <w:p w:rsidR="008154FE" w:rsidRDefault="008154FE" w:rsidP="008154FE"/>
    <w:p w:rsidR="00B91DA2" w:rsidRDefault="00B91DA2"/>
    <w:sectPr w:rsidR="00B91DA2" w:rsidSect="00F0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FE"/>
    <w:rsid w:val="008154FE"/>
    <w:rsid w:val="009670C1"/>
    <w:rsid w:val="00AB2DFE"/>
    <w:rsid w:val="00B158EF"/>
    <w:rsid w:val="00B312F2"/>
    <w:rsid w:val="00B91DA2"/>
    <w:rsid w:val="00F0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4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8154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15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4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8154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15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dcterms:created xsi:type="dcterms:W3CDTF">2024-09-17T05:31:00Z</dcterms:created>
  <dcterms:modified xsi:type="dcterms:W3CDTF">2024-09-17T05:31:00Z</dcterms:modified>
</cp:coreProperties>
</file>